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both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both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center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仿宋"/>
          <w:bCs/>
          <w:sz w:val="44"/>
          <w:szCs w:val="44"/>
          <w:lang w:eastAsia="zh-CN"/>
        </w:rPr>
        <w:t>工业信息安全人才培养专项行动计划</w:t>
      </w:r>
    </w:p>
    <w:p>
      <w:pPr>
        <w:pStyle w:val="14"/>
        <w:tabs>
          <w:tab w:val="left" w:pos="1412"/>
        </w:tabs>
        <w:spacing w:line="600" w:lineRule="exact"/>
        <w:ind w:firstLine="0"/>
        <w:jc w:val="center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both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center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</w:p>
    <w:p>
      <w:pPr>
        <w:pStyle w:val="14"/>
        <w:tabs>
          <w:tab w:val="left" w:pos="1412"/>
        </w:tabs>
        <w:spacing w:line="600" w:lineRule="exact"/>
        <w:ind w:firstLine="0"/>
        <w:jc w:val="center"/>
        <w:rPr>
          <w:rFonts w:ascii="方正小标宋_GBK" w:hAnsi="华文中宋" w:eastAsia="方正小标宋_GBK" w:cs="仿宋"/>
          <w:bCs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仿宋"/>
          <w:bCs/>
          <w:sz w:val="44"/>
          <w:szCs w:val="44"/>
          <w:lang w:eastAsia="zh-CN"/>
        </w:rPr>
        <w:t>实施单位申</w:t>
      </w:r>
      <w:r>
        <w:rPr>
          <w:rFonts w:hint="eastAsia" w:ascii="方正小标宋_GBK" w:hAnsi="华文中宋" w:eastAsia="方正小标宋_GBK" w:cs="仿宋"/>
          <w:bCs/>
          <w:sz w:val="44"/>
          <w:szCs w:val="44"/>
          <w:lang w:val="en-US" w:eastAsia="zh-CN"/>
        </w:rPr>
        <w:t>报</w:t>
      </w:r>
      <w:r>
        <w:rPr>
          <w:rFonts w:hint="eastAsia" w:ascii="方正小标宋_GBK" w:hAnsi="华文中宋" w:eastAsia="方正小标宋_GBK" w:cs="仿宋"/>
          <w:bCs/>
          <w:sz w:val="44"/>
          <w:szCs w:val="44"/>
          <w:lang w:eastAsia="zh-CN"/>
        </w:rPr>
        <w:t>书</w:t>
      </w:r>
    </w:p>
    <w:p>
      <w:pPr>
        <w:spacing w:line="600" w:lineRule="exact"/>
        <w:ind w:firstLine="480" w:firstLineChars="200"/>
      </w:pPr>
    </w:p>
    <w:p>
      <w:pPr>
        <w:spacing w:line="600" w:lineRule="exact"/>
        <w:ind w:firstLine="480" w:firstLineChars="200"/>
      </w:pPr>
      <w:bookmarkStart w:id="0" w:name="_GoBack"/>
      <w:bookmarkEnd w:id="0"/>
    </w:p>
    <w:p>
      <w:pPr>
        <w:spacing w:line="600" w:lineRule="exact"/>
        <w:ind w:firstLine="602" w:firstLineChars="200"/>
        <w:rPr>
          <w:rFonts w:ascii="楷体_GB2312" w:hAnsi="黑体" w:eastAsia="楷体_GB2312" w:cs="仿宋"/>
          <w:b/>
          <w:bCs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sz w:val="30"/>
          <w:szCs w:val="30"/>
        </w:rPr>
        <w:t>申报单位（盖章）：</w:t>
      </w:r>
      <w:r>
        <w:rPr>
          <w:rFonts w:ascii="楷体_GB2312" w:hAnsi="黑体" w:eastAsia="楷体_GB2312" w:cs="仿宋"/>
          <w:b/>
          <w:bCs/>
          <w:sz w:val="30"/>
          <w:szCs w:val="30"/>
          <w:u w:val="single"/>
        </w:rPr>
        <w:t xml:space="preserve">                       </w:t>
      </w:r>
    </w:p>
    <w:p>
      <w:pPr>
        <w:spacing w:line="600" w:lineRule="exact"/>
        <w:ind w:firstLine="602" w:firstLineChars="200"/>
        <w:rPr>
          <w:rFonts w:ascii="楷体_GB2312" w:hAnsi="黑体" w:eastAsia="楷体_GB2312" w:cs="仿宋"/>
          <w:b/>
          <w:bCs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sz w:val="30"/>
          <w:szCs w:val="30"/>
        </w:rPr>
        <w:t>联</w:t>
      </w:r>
      <w:r>
        <w:rPr>
          <w:rFonts w:ascii="楷体_GB2312" w:hAnsi="黑体" w:eastAsia="楷体_GB2312" w:cs="仿宋"/>
          <w:b/>
          <w:bCs/>
          <w:sz w:val="30"/>
          <w:szCs w:val="30"/>
        </w:rPr>
        <w:t xml:space="preserve"> </w:t>
      </w:r>
      <w:r>
        <w:rPr>
          <w:rFonts w:hint="eastAsia" w:ascii="楷体_GB2312" w:hAnsi="黑体" w:eastAsia="楷体_GB2312" w:cs="仿宋"/>
          <w:b/>
          <w:bCs/>
          <w:sz w:val="30"/>
          <w:szCs w:val="30"/>
        </w:rPr>
        <w:t>系</w:t>
      </w:r>
      <w:r>
        <w:rPr>
          <w:rFonts w:ascii="楷体_GB2312" w:hAnsi="黑体" w:eastAsia="楷体_GB2312" w:cs="仿宋"/>
          <w:b/>
          <w:bCs/>
          <w:sz w:val="30"/>
          <w:szCs w:val="30"/>
        </w:rPr>
        <w:t xml:space="preserve"> </w:t>
      </w:r>
      <w:r>
        <w:rPr>
          <w:rFonts w:hint="eastAsia" w:ascii="楷体_GB2312" w:hAnsi="黑体" w:eastAsia="楷体_GB2312" w:cs="仿宋"/>
          <w:b/>
          <w:bCs/>
          <w:sz w:val="30"/>
          <w:szCs w:val="30"/>
        </w:rPr>
        <w:t>人：</w:t>
      </w:r>
      <w:r>
        <w:rPr>
          <w:rFonts w:ascii="楷体_GB2312" w:hAnsi="黑体" w:eastAsia="楷体_GB2312" w:cs="仿宋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楷体_GB2312" w:hAnsi="黑体" w:eastAsia="楷体_GB2312" w:cs="仿宋"/>
          <w:b/>
          <w:bCs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sz w:val="30"/>
          <w:szCs w:val="30"/>
        </w:rPr>
        <w:t>联系电话：</w:t>
      </w:r>
      <w:r>
        <w:rPr>
          <w:rFonts w:ascii="楷体_GB2312" w:hAnsi="黑体" w:eastAsia="楷体_GB2312" w:cs="仿宋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楷体_GB2312" w:hAnsi="黑体" w:eastAsia="楷体_GB2312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仿宋"/>
          <w:b/>
          <w:bCs/>
          <w:sz w:val="30"/>
          <w:szCs w:val="30"/>
        </w:rPr>
        <w:t xml:space="preserve">邮 </w:t>
      </w:r>
      <w:r>
        <w:rPr>
          <w:rFonts w:ascii="楷体_GB2312" w:hAnsi="黑体" w:eastAsia="楷体_GB2312" w:cs="仿宋"/>
          <w:b/>
          <w:bCs/>
          <w:sz w:val="30"/>
          <w:szCs w:val="30"/>
        </w:rPr>
        <w:t xml:space="preserve">   </w:t>
      </w:r>
      <w:r>
        <w:rPr>
          <w:rFonts w:hint="eastAsia" w:ascii="楷体_GB2312" w:hAnsi="黑体" w:eastAsia="楷体_GB2312" w:cs="仿宋"/>
          <w:b/>
          <w:bCs/>
          <w:sz w:val="30"/>
          <w:szCs w:val="30"/>
        </w:rPr>
        <w:t>箱：</w:t>
      </w:r>
      <w:r>
        <w:rPr>
          <w:rFonts w:ascii="楷体_GB2312" w:hAnsi="黑体" w:eastAsia="楷体_GB2312" w:cs="仿宋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楷体_GB2312" w:hAnsi="黑体" w:eastAsia="楷体_GB2312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仿宋"/>
          <w:b/>
          <w:bCs/>
          <w:sz w:val="30"/>
          <w:szCs w:val="30"/>
        </w:rPr>
        <w:t>申报日期：</w:t>
      </w:r>
      <w:r>
        <w:rPr>
          <w:rFonts w:ascii="楷体_GB2312" w:hAnsi="黑体" w:eastAsia="楷体_GB2312" w:cs="仿宋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43" w:firstLineChars="200"/>
        <w:jc w:val="center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jc w:val="center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jc w:val="center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580" w:lineRule="exact"/>
        <w:jc w:val="center"/>
        <w:rPr>
          <w:rFonts w:ascii="仿宋_GB2312" w:hAnsi="仿宋_GB2312" w:eastAsia="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工业和信息化部教育与考试中心</w:t>
      </w:r>
    </w:p>
    <w:p>
      <w:pPr>
        <w:widowControl w:val="0"/>
        <w:spacing w:line="580" w:lineRule="exact"/>
        <w:jc w:val="center"/>
        <w:rPr>
          <w:rFonts w:ascii="仿宋_GB2312" w:hAnsi="仿宋_GB2312" w:eastAsia="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国家工业信息安全发展研究中心</w:t>
      </w:r>
    </w:p>
    <w:p>
      <w:pPr>
        <w:widowControl w:val="0"/>
        <w:spacing w:line="580" w:lineRule="exact"/>
        <w:jc w:val="center"/>
        <w:rPr>
          <w:rFonts w:ascii="仿宋_GB2312" w:hAnsi="仿宋_GB2312" w:eastAsia="仿宋_GB2312" w:cs="方正仿宋_GB2312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方正仿宋_GB2312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2023年1</w:t>
      </w:r>
      <w:r>
        <w:rPr>
          <w:rFonts w:ascii="仿宋_GB2312" w:hAnsi="仿宋_GB2312" w:eastAsia="仿宋_GB2312" w:cs="方正仿宋_GB2312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方正仿宋_GB2312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月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一、学校基本概况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0"/>
        <w:gridCol w:w="2241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41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建校时间</w:t>
            </w:r>
          </w:p>
        </w:tc>
        <w:tc>
          <w:tcPr>
            <w:tcW w:w="2241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院校性质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公办 □</w:t>
            </w:r>
          </w:p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民办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学校类型</w:t>
            </w:r>
          </w:p>
        </w:tc>
        <w:tc>
          <w:tcPr>
            <w:tcW w:w="224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本科 □</w:t>
            </w:r>
          </w:p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高职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是否为国家、省重点建设学校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 □</w:t>
            </w:r>
          </w:p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国家级 □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省  级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是否建有国家级、省级实训基地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 □</w:t>
            </w:r>
          </w:p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国家级 □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省  级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法人代表信息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41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传 </w:t>
            </w:r>
            <w:r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手 </w:t>
            </w:r>
            <w:r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4" w:type="dxa"/>
            <w:gridSpan w:val="5"/>
          </w:tcPr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学校基本情况：</w:t>
            </w:r>
          </w:p>
          <w:p>
            <w:pPr>
              <w:tabs>
                <w:tab w:val="left" w:pos="3563"/>
              </w:tabs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_GB2312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黑体" w:hAnsi="黑体" w:eastAsia="黑体" w:cs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二、申报专业基本条件</w:t>
      </w:r>
    </w:p>
    <w:tbl>
      <w:tblPr>
        <w:tblStyle w:val="7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423"/>
        <w:gridCol w:w="721"/>
        <w:gridCol w:w="571"/>
        <w:gridCol w:w="1007"/>
        <w:gridCol w:w="145"/>
        <w:gridCol w:w="428"/>
        <w:gridCol w:w="721"/>
        <w:gridCol w:w="859"/>
        <w:gridCol w:w="44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教师队伍基本情况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restart"/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申报专业教师团队基本情况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956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兼职教师人数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49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continue"/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gridSpan w:val="3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pct"/>
            <w:gridSpan w:val="3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restart"/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申报专业招生情况</w:t>
            </w:r>
          </w:p>
        </w:tc>
        <w:tc>
          <w:tcPr>
            <w:tcW w:w="1505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876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021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招生人数)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022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(招生人数)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023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(招生人数)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continue"/>
            <w:shd w:val="clear" w:color="auto" w:fill="auto"/>
            <w:noWrap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continue"/>
            <w:shd w:val="clear" w:color="auto" w:fill="auto"/>
            <w:noWrap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vMerge w:val="continue"/>
            <w:shd w:val="clear" w:color="auto" w:fill="auto"/>
            <w:noWrap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3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ind w:firstLine="482" w:firstLineChars="20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现有实训条件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实训室名称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平方米)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设备数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(台套)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设备总值(万元)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开设实训(项目数)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年使用情况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23" w:type="pct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专业情况</w:t>
            </w:r>
          </w:p>
        </w:tc>
        <w:tc>
          <w:tcPr>
            <w:tcW w:w="4277" w:type="pct"/>
            <w:gridSpan w:val="10"/>
            <w:shd w:val="clear" w:color="auto" w:fill="auto"/>
            <w:vAlign w:val="center"/>
          </w:tcPr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说明学校信息安全、网络空间安全、工业互联网相关专业的具体情况（包括已开设相关专业所具备的行业特色或优势等，或者计划开设相关专业的计划、目标、定位等）。鼓励申报院校围绕信息安全、网络空间安全、工业互联网相关专业，开展多专业申报。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三、申报建设规划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Cs w:val="20"/>
              </w:rPr>
              <w:t>申报专业建设现状及质量提升计划</w:t>
            </w:r>
          </w:p>
          <w:p>
            <w:pPr>
              <w:ind w:firstLine="400" w:firstLineChars="200"/>
              <w:jc w:val="both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986" w:type="pct"/>
          </w:tcPr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现状分析：详细描述学校面向工业信息安全产业人才培养，围绕信息安全、网络空间安全、工业互联网相关专业在融合发展、教学改革等方面采取的措施、方法和已经取得的相关成果；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发展目标：描述学校面向产业人才培养，围绕相关专业（或者计划开设的相关专业）建设在人才培养方案升级、实践教学模式创新、资源建设、实习就业提升等专业内涵建设目标；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具体规划：描述学校未来1-3年内相关专业和专业内涵建设的具体发展指标和预期成果；</w:t>
            </w: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8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Cs w:val="20"/>
              </w:rPr>
              <w:t>申报专业师资现状及能力提升计划</w:t>
            </w:r>
          </w:p>
        </w:tc>
        <w:tc>
          <w:tcPr>
            <w:tcW w:w="3986" w:type="pct"/>
          </w:tcPr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现状分析：描述相关专业在高水平师资队伍建设方面采取的途径、机制以及投入的资源和取得的进展和成果；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发展目标：描述相关专业对高水平师资团队的建设目标；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具体规划：描述相关专业未来1-3年围绕师资团队提升和建设方面的具体工作指标和预期成果；</w:t>
            </w: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Cs w:val="20"/>
              </w:rPr>
              <w:t>申报专业实习实训基地现状及建设计划</w:t>
            </w:r>
          </w:p>
        </w:tc>
        <w:tc>
          <w:tcPr>
            <w:tcW w:w="3986" w:type="pct"/>
          </w:tcPr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现状分析：描述学校信息安全相关专业实验环境建设以及开展新型实践、实训支撑体系建设成果（包括相关平台、资源库等）；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发展目标：描述相关专业围绕实训实习平台与基地建设，提升实训实习基地综合服务能力方面的发展目标；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具体规划：描述相关专业未来1-3年在实训实习基地建设方面具体工作指标和预期成果；</w:t>
            </w: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40" w:firstLineChars="200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Cs w:val="20"/>
              </w:rPr>
              <w:t>申报专业产学研服务现状及能力提升计划</w:t>
            </w:r>
          </w:p>
        </w:tc>
        <w:tc>
          <w:tcPr>
            <w:tcW w:w="3986" w:type="pct"/>
          </w:tcPr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现状分析：描述相关专业面向区域政府、产业、企业开展技术创新、成果转化、项目外包等社会服务方面取得的成果；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发展目标：描述学校可以借助的政府资源，以及拟开展哪些产学研社会服务的目标规划；</w:t>
            </w:r>
          </w:p>
          <w:p>
            <w:pPr>
              <w:pStyle w:val="3"/>
              <w:rPr>
                <w:rFonts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具体规划：描述学校未来1-3年，推进“产学研”社会服务方面，开展技术创新、成果转化、项目外包等方面的具体指标和预期成果；</w:t>
            </w: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四、申报保障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5000" w:type="pct"/>
          </w:tcPr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（一）组织保障</w:t>
            </w: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（包括项目的定位、功能及组织架构）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（二）制度保障</w:t>
            </w: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（包括学校为鼓励教师参与联合人才培养、技术服务、科研创新工作所提供的鼓励政策或措施）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（三）</w:t>
            </w:r>
            <w:r>
              <w:rPr>
                <w:rFonts w:ascii="仿宋" w:hAnsi="仿宋" w:eastAsia="仿宋" w:cs="仿宋"/>
                <w:b/>
                <w:szCs w:val="20"/>
              </w:rPr>
              <w:t>人员保障</w:t>
            </w: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（包括拟参与项目团队的教师团队情况，不局限于参研人员的职称、资历）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（四）场地保障</w:t>
            </w: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（包括明确提供场地面积及基础条件）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（五）经费保障</w:t>
            </w:r>
            <w:r>
              <w:rPr>
                <w:rFonts w:hint="eastAsia" w:ascii="仿宋" w:hAnsi="仿宋" w:eastAsia="仿宋" w:cs="仿宋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（包括明确建设内容及经费保障额度）</w:t>
            </w: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Cs w:val="20"/>
              </w:rPr>
            </w:pPr>
          </w:p>
        </w:tc>
      </w:tr>
    </w:tbl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五、推荐意见及联系信息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21"/>
        <w:gridCol w:w="1863"/>
        <w:gridCol w:w="1444"/>
        <w:gridCol w:w="3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</w:rPr>
              <w:t>学校推荐意见</w:t>
            </w:r>
          </w:p>
        </w:tc>
        <w:tc>
          <w:tcPr>
            <w:tcW w:w="4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" w:firstLineChars="20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学校（章）：________________</w:t>
            </w:r>
          </w:p>
          <w:p>
            <w:pPr>
              <w:ind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年  月  日</w:t>
            </w:r>
          </w:p>
          <w:p>
            <w:pPr>
              <w:ind w:firstLine="480" w:firstLineChars="200"/>
              <w:jc w:val="righ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负责人</w:t>
            </w:r>
          </w:p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_GB2312"/>
                <w:bCs/>
              </w:rPr>
              <w:t>信息</w:t>
            </w:r>
          </w:p>
        </w:tc>
        <w:tc>
          <w:tcPr>
            <w:tcW w:w="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姓 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名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部门及职务</w:t>
            </w:r>
          </w:p>
        </w:tc>
        <w:tc>
          <w:tcPr>
            <w:tcW w:w="1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办公电话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传 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真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手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 机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电子邮箱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wordWrap w:val="0"/>
        <w:spacing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YjA3NmNhZTQ0MGZjZjg5YTM4ZDk2OWEwNjkwMTEifQ=="/>
  </w:docVars>
  <w:rsids>
    <w:rsidRoot w:val="00D21DB7"/>
    <w:rsid w:val="000012A5"/>
    <w:rsid w:val="00007229"/>
    <w:rsid w:val="00013639"/>
    <w:rsid w:val="000202AD"/>
    <w:rsid w:val="00031411"/>
    <w:rsid w:val="00042179"/>
    <w:rsid w:val="000430A8"/>
    <w:rsid w:val="000560EC"/>
    <w:rsid w:val="000642B1"/>
    <w:rsid w:val="00065779"/>
    <w:rsid w:val="00072C27"/>
    <w:rsid w:val="000813F1"/>
    <w:rsid w:val="000962A1"/>
    <w:rsid w:val="000A0636"/>
    <w:rsid w:val="000A31FB"/>
    <w:rsid w:val="000B1BB5"/>
    <w:rsid w:val="000B7377"/>
    <w:rsid w:val="000C284B"/>
    <w:rsid w:val="000E49F7"/>
    <w:rsid w:val="00102489"/>
    <w:rsid w:val="001069C8"/>
    <w:rsid w:val="00114AAC"/>
    <w:rsid w:val="00124A24"/>
    <w:rsid w:val="00126D22"/>
    <w:rsid w:val="00131DD2"/>
    <w:rsid w:val="001359CF"/>
    <w:rsid w:val="00136895"/>
    <w:rsid w:val="00144C57"/>
    <w:rsid w:val="00145193"/>
    <w:rsid w:val="001567C8"/>
    <w:rsid w:val="00160885"/>
    <w:rsid w:val="001671C9"/>
    <w:rsid w:val="001711AF"/>
    <w:rsid w:val="00173ACA"/>
    <w:rsid w:val="00175431"/>
    <w:rsid w:val="00177565"/>
    <w:rsid w:val="001A692C"/>
    <w:rsid w:val="001A74F4"/>
    <w:rsid w:val="001B221F"/>
    <w:rsid w:val="001C0004"/>
    <w:rsid w:val="001C37A4"/>
    <w:rsid w:val="001D6FCE"/>
    <w:rsid w:val="001E57F9"/>
    <w:rsid w:val="001F5D01"/>
    <w:rsid w:val="001F76EF"/>
    <w:rsid w:val="00211FA8"/>
    <w:rsid w:val="00221A3D"/>
    <w:rsid w:val="0022286D"/>
    <w:rsid w:val="002250DA"/>
    <w:rsid w:val="00230094"/>
    <w:rsid w:val="00241AC9"/>
    <w:rsid w:val="00243E62"/>
    <w:rsid w:val="00244A43"/>
    <w:rsid w:val="002526AD"/>
    <w:rsid w:val="00255AF9"/>
    <w:rsid w:val="00290454"/>
    <w:rsid w:val="0029093E"/>
    <w:rsid w:val="002947B8"/>
    <w:rsid w:val="00297A84"/>
    <w:rsid w:val="002B323B"/>
    <w:rsid w:val="002B717F"/>
    <w:rsid w:val="002C39AB"/>
    <w:rsid w:val="002C3CCE"/>
    <w:rsid w:val="002D7E30"/>
    <w:rsid w:val="002F23BF"/>
    <w:rsid w:val="002F73BE"/>
    <w:rsid w:val="002F79AD"/>
    <w:rsid w:val="00301B34"/>
    <w:rsid w:val="00306FB3"/>
    <w:rsid w:val="00307233"/>
    <w:rsid w:val="00310D68"/>
    <w:rsid w:val="00313481"/>
    <w:rsid w:val="0032326B"/>
    <w:rsid w:val="00330791"/>
    <w:rsid w:val="00333830"/>
    <w:rsid w:val="00340A95"/>
    <w:rsid w:val="00371F1B"/>
    <w:rsid w:val="003A3CC9"/>
    <w:rsid w:val="003A619C"/>
    <w:rsid w:val="003B686C"/>
    <w:rsid w:val="003B7CA5"/>
    <w:rsid w:val="003C101B"/>
    <w:rsid w:val="003D4EC8"/>
    <w:rsid w:val="003E1DC3"/>
    <w:rsid w:val="003F2365"/>
    <w:rsid w:val="003F792C"/>
    <w:rsid w:val="00403A7E"/>
    <w:rsid w:val="00410A29"/>
    <w:rsid w:val="0041393F"/>
    <w:rsid w:val="00417191"/>
    <w:rsid w:val="00432DC4"/>
    <w:rsid w:val="004354B0"/>
    <w:rsid w:val="00435EB2"/>
    <w:rsid w:val="00437B52"/>
    <w:rsid w:val="004433A2"/>
    <w:rsid w:val="00456245"/>
    <w:rsid w:val="0046462E"/>
    <w:rsid w:val="00466921"/>
    <w:rsid w:val="00470FA7"/>
    <w:rsid w:val="00485BB1"/>
    <w:rsid w:val="00497299"/>
    <w:rsid w:val="004A5241"/>
    <w:rsid w:val="004D1204"/>
    <w:rsid w:val="004F20EA"/>
    <w:rsid w:val="004F5535"/>
    <w:rsid w:val="0050449E"/>
    <w:rsid w:val="0051269C"/>
    <w:rsid w:val="00513C87"/>
    <w:rsid w:val="00514E8E"/>
    <w:rsid w:val="005156A1"/>
    <w:rsid w:val="00517F94"/>
    <w:rsid w:val="00537C00"/>
    <w:rsid w:val="005438BB"/>
    <w:rsid w:val="005474A1"/>
    <w:rsid w:val="005603EA"/>
    <w:rsid w:val="005608EF"/>
    <w:rsid w:val="00574973"/>
    <w:rsid w:val="005768E0"/>
    <w:rsid w:val="00580E37"/>
    <w:rsid w:val="005872FB"/>
    <w:rsid w:val="0059005F"/>
    <w:rsid w:val="00591DCE"/>
    <w:rsid w:val="005920FC"/>
    <w:rsid w:val="00592A71"/>
    <w:rsid w:val="005B4BDB"/>
    <w:rsid w:val="005D3B35"/>
    <w:rsid w:val="005D77C0"/>
    <w:rsid w:val="005E0DB6"/>
    <w:rsid w:val="005E3338"/>
    <w:rsid w:val="005F7B10"/>
    <w:rsid w:val="0062255E"/>
    <w:rsid w:val="006259AE"/>
    <w:rsid w:val="006318F6"/>
    <w:rsid w:val="006330B3"/>
    <w:rsid w:val="006360E6"/>
    <w:rsid w:val="006413D3"/>
    <w:rsid w:val="00641630"/>
    <w:rsid w:val="00643900"/>
    <w:rsid w:val="00666979"/>
    <w:rsid w:val="00667963"/>
    <w:rsid w:val="00671337"/>
    <w:rsid w:val="00671F8D"/>
    <w:rsid w:val="00674BDE"/>
    <w:rsid w:val="0067790C"/>
    <w:rsid w:val="00684EF2"/>
    <w:rsid w:val="00687A17"/>
    <w:rsid w:val="006A074A"/>
    <w:rsid w:val="006B31C2"/>
    <w:rsid w:val="006B4733"/>
    <w:rsid w:val="006C7080"/>
    <w:rsid w:val="006D3B46"/>
    <w:rsid w:val="006E00DD"/>
    <w:rsid w:val="006F5F4D"/>
    <w:rsid w:val="00700E23"/>
    <w:rsid w:val="007349CF"/>
    <w:rsid w:val="007451D9"/>
    <w:rsid w:val="00750F36"/>
    <w:rsid w:val="00762BBE"/>
    <w:rsid w:val="00765A2A"/>
    <w:rsid w:val="00785118"/>
    <w:rsid w:val="00791A65"/>
    <w:rsid w:val="007A3089"/>
    <w:rsid w:val="007A5CD1"/>
    <w:rsid w:val="007B456D"/>
    <w:rsid w:val="007C1377"/>
    <w:rsid w:val="007E0562"/>
    <w:rsid w:val="007E4CDE"/>
    <w:rsid w:val="007F1DB4"/>
    <w:rsid w:val="0081346B"/>
    <w:rsid w:val="00816D6E"/>
    <w:rsid w:val="00821262"/>
    <w:rsid w:val="0083671E"/>
    <w:rsid w:val="00841A22"/>
    <w:rsid w:val="00847014"/>
    <w:rsid w:val="00847AB4"/>
    <w:rsid w:val="008530D1"/>
    <w:rsid w:val="00857DA3"/>
    <w:rsid w:val="00872580"/>
    <w:rsid w:val="00876A30"/>
    <w:rsid w:val="00896C93"/>
    <w:rsid w:val="008B0170"/>
    <w:rsid w:val="008B597A"/>
    <w:rsid w:val="008C221D"/>
    <w:rsid w:val="008C67A7"/>
    <w:rsid w:val="008D51EA"/>
    <w:rsid w:val="008E4A4A"/>
    <w:rsid w:val="008F67BC"/>
    <w:rsid w:val="00903A9F"/>
    <w:rsid w:val="00904734"/>
    <w:rsid w:val="00907334"/>
    <w:rsid w:val="00907416"/>
    <w:rsid w:val="00910F3C"/>
    <w:rsid w:val="00915C2F"/>
    <w:rsid w:val="0092620A"/>
    <w:rsid w:val="009342A1"/>
    <w:rsid w:val="0094067B"/>
    <w:rsid w:val="00943322"/>
    <w:rsid w:val="00946915"/>
    <w:rsid w:val="00953F96"/>
    <w:rsid w:val="009726F7"/>
    <w:rsid w:val="009779E6"/>
    <w:rsid w:val="009808E3"/>
    <w:rsid w:val="009866E1"/>
    <w:rsid w:val="00987ECD"/>
    <w:rsid w:val="00990BF6"/>
    <w:rsid w:val="009A2DB3"/>
    <w:rsid w:val="009A42FA"/>
    <w:rsid w:val="009B1F6C"/>
    <w:rsid w:val="009B57E1"/>
    <w:rsid w:val="009C5DF1"/>
    <w:rsid w:val="009D19D0"/>
    <w:rsid w:val="009D1E84"/>
    <w:rsid w:val="009E7F18"/>
    <w:rsid w:val="009F5E40"/>
    <w:rsid w:val="00A22830"/>
    <w:rsid w:val="00A26ED2"/>
    <w:rsid w:val="00A350B6"/>
    <w:rsid w:val="00A536E9"/>
    <w:rsid w:val="00A60057"/>
    <w:rsid w:val="00A60CA8"/>
    <w:rsid w:val="00A66A42"/>
    <w:rsid w:val="00A91D00"/>
    <w:rsid w:val="00AA2920"/>
    <w:rsid w:val="00AA3E21"/>
    <w:rsid w:val="00AA410A"/>
    <w:rsid w:val="00AA5260"/>
    <w:rsid w:val="00AA5F18"/>
    <w:rsid w:val="00AA75B9"/>
    <w:rsid w:val="00AD1B6A"/>
    <w:rsid w:val="00AD3CF2"/>
    <w:rsid w:val="00AE1327"/>
    <w:rsid w:val="00AE579A"/>
    <w:rsid w:val="00AF007E"/>
    <w:rsid w:val="00AF173C"/>
    <w:rsid w:val="00AF4E24"/>
    <w:rsid w:val="00B200DD"/>
    <w:rsid w:val="00B51344"/>
    <w:rsid w:val="00B53428"/>
    <w:rsid w:val="00B604B1"/>
    <w:rsid w:val="00B61706"/>
    <w:rsid w:val="00B90979"/>
    <w:rsid w:val="00B976CA"/>
    <w:rsid w:val="00BA47DB"/>
    <w:rsid w:val="00BC70B9"/>
    <w:rsid w:val="00BE75A8"/>
    <w:rsid w:val="00BF10DE"/>
    <w:rsid w:val="00C07494"/>
    <w:rsid w:val="00C11558"/>
    <w:rsid w:val="00C13004"/>
    <w:rsid w:val="00C156A8"/>
    <w:rsid w:val="00C2170F"/>
    <w:rsid w:val="00C31645"/>
    <w:rsid w:val="00C36287"/>
    <w:rsid w:val="00C502B7"/>
    <w:rsid w:val="00C51152"/>
    <w:rsid w:val="00C65FAA"/>
    <w:rsid w:val="00C81504"/>
    <w:rsid w:val="00C87647"/>
    <w:rsid w:val="00C877E4"/>
    <w:rsid w:val="00C93D42"/>
    <w:rsid w:val="00C97843"/>
    <w:rsid w:val="00CB17E9"/>
    <w:rsid w:val="00CB3713"/>
    <w:rsid w:val="00CB54CB"/>
    <w:rsid w:val="00CC2A64"/>
    <w:rsid w:val="00CC46EF"/>
    <w:rsid w:val="00CC71B5"/>
    <w:rsid w:val="00CC71DC"/>
    <w:rsid w:val="00CD1F4B"/>
    <w:rsid w:val="00CD1F86"/>
    <w:rsid w:val="00CE7FC2"/>
    <w:rsid w:val="00D06776"/>
    <w:rsid w:val="00D117C4"/>
    <w:rsid w:val="00D21DB7"/>
    <w:rsid w:val="00D33E21"/>
    <w:rsid w:val="00D349DB"/>
    <w:rsid w:val="00D43A49"/>
    <w:rsid w:val="00D45B5E"/>
    <w:rsid w:val="00D45D2F"/>
    <w:rsid w:val="00D522B7"/>
    <w:rsid w:val="00D60021"/>
    <w:rsid w:val="00D63BA6"/>
    <w:rsid w:val="00D645ED"/>
    <w:rsid w:val="00D7755A"/>
    <w:rsid w:val="00D77C7E"/>
    <w:rsid w:val="00D807A4"/>
    <w:rsid w:val="00D83126"/>
    <w:rsid w:val="00D94D42"/>
    <w:rsid w:val="00DC328C"/>
    <w:rsid w:val="00DD11B1"/>
    <w:rsid w:val="00DD3D85"/>
    <w:rsid w:val="00DE02D3"/>
    <w:rsid w:val="00DF1A31"/>
    <w:rsid w:val="00DF396D"/>
    <w:rsid w:val="00DF6F94"/>
    <w:rsid w:val="00E02FA6"/>
    <w:rsid w:val="00E03338"/>
    <w:rsid w:val="00E1720E"/>
    <w:rsid w:val="00E261BE"/>
    <w:rsid w:val="00E3094B"/>
    <w:rsid w:val="00E4209B"/>
    <w:rsid w:val="00E44E4B"/>
    <w:rsid w:val="00E616BC"/>
    <w:rsid w:val="00E64C40"/>
    <w:rsid w:val="00E7125C"/>
    <w:rsid w:val="00E806EE"/>
    <w:rsid w:val="00E85633"/>
    <w:rsid w:val="00E92FDE"/>
    <w:rsid w:val="00E951FF"/>
    <w:rsid w:val="00E96D39"/>
    <w:rsid w:val="00EA7A8E"/>
    <w:rsid w:val="00EB3153"/>
    <w:rsid w:val="00EC0180"/>
    <w:rsid w:val="00EC18A6"/>
    <w:rsid w:val="00EC23AD"/>
    <w:rsid w:val="00EC3407"/>
    <w:rsid w:val="00EC4931"/>
    <w:rsid w:val="00EC5EA5"/>
    <w:rsid w:val="00EE5ABB"/>
    <w:rsid w:val="00EE7283"/>
    <w:rsid w:val="00EF0948"/>
    <w:rsid w:val="00EF624A"/>
    <w:rsid w:val="00F008F8"/>
    <w:rsid w:val="00F01032"/>
    <w:rsid w:val="00F01C65"/>
    <w:rsid w:val="00F0460C"/>
    <w:rsid w:val="00F048EF"/>
    <w:rsid w:val="00F20E68"/>
    <w:rsid w:val="00F24DF2"/>
    <w:rsid w:val="00F55F13"/>
    <w:rsid w:val="00F64203"/>
    <w:rsid w:val="00F71ABE"/>
    <w:rsid w:val="00F73FDC"/>
    <w:rsid w:val="00F92817"/>
    <w:rsid w:val="00FA5BD7"/>
    <w:rsid w:val="00FA684D"/>
    <w:rsid w:val="00FD0EF4"/>
    <w:rsid w:val="00FE1C20"/>
    <w:rsid w:val="00FE3AD9"/>
    <w:rsid w:val="00FF0DA9"/>
    <w:rsid w:val="00FF4D0B"/>
    <w:rsid w:val="01193612"/>
    <w:rsid w:val="03523DCA"/>
    <w:rsid w:val="03792344"/>
    <w:rsid w:val="04DA0E71"/>
    <w:rsid w:val="0539563E"/>
    <w:rsid w:val="05EA4B8A"/>
    <w:rsid w:val="07317862"/>
    <w:rsid w:val="083F5196"/>
    <w:rsid w:val="08901A19"/>
    <w:rsid w:val="094D033F"/>
    <w:rsid w:val="098E1701"/>
    <w:rsid w:val="09C556F2"/>
    <w:rsid w:val="09CA0F5B"/>
    <w:rsid w:val="0A5A6827"/>
    <w:rsid w:val="0A6E3D4D"/>
    <w:rsid w:val="0AFE15A5"/>
    <w:rsid w:val="0C0452F3"/>
    <w:rsid w:val="0C742D75"/>
    <w:rsid w:val="0CB41A4E"/>
    <w:rsid w:val="0D2B7F62"/>
    <w:rsid w:val="0F9B5FB9"/>
    <w:rsid w:val="104054B7"/>
    <w:rsid w:val="110F68E7"/>
    <w:rsid w:val="11401CD0"/>
    <w:rsid w:val="11B17762"/>
    <w:rsid w:val="123D3153"/>
    <w:rsid w:val="12ED1816"/>
    <w:rsid w:val="13DD7ADC"/>
    <w:rsid w:val="140B464A"/>
    <w:rsid w:val="141D437D"/>
    <w:rsid w:val="145E2071"/>
    <w:rsid w:val="1478696A"/>
    <w:rsid w:val="14B205B4"/>
    <w:rsid w:val="14F90279"/>
    <w:rsid w:val="15520875"/>
    <w:rsid w:val="158C0EB6"/>
    <w:rsid w:val="15B028DA"/>
    <w:rsid w:val="15D75A18"/>
    <w:rsid w:val="161D69E9"/>
    <w:rsid w:val="1695644C"/>
    <w:rsid w:val="176F13FD"/>
    <w:rsid w:val="17E86A50"/>
    <w:rsid w:val="186F6D80"/>
    <w:rsid w:val="1890413B"/>
    <w:rsid w:val="18D92ADE"/>
    <w:rsid w:val="19794F42"/>
    <w:rsid w:val="1A116EA2"/>
    <w:rsid w:val="1AF94C56"/>
    <w:rsid w:val="1B7C02BE"/>
    <w:rsid w:val="1C545906"/>
    <w:rsid w:val="1E696E7F"/>
    <w:rsid w:val="1FB5190D"/>
    <w:rsid w:val="20825343"/>
    <w:rsid w:val="20A94D08"/>
    <w:rsid w:val="21854C18"/>
    <w:rsid w:val="22BA5BB9"/>
    <w:rsid w:val="22E972EB"/>
    <w:rsid w:val="23294515"/>
    <w:rsid w:val="243C43AB"/>
    <w:rsid w:val="245C5FE8"/>
    <w:rsid w:val="2462573A"/>
    <w:rsid w:val="253922A6"/>
    <w:rsid w:val="2743139C"/>
    <w:rsid w:val="27626CAD"/>
    <w:rsid w:val="27B37F6F"/>
    <w:rsid w:val="28946588"/>
    <w:rsid w:val="29965E75"/>
    <w:rsid w:val="29EF3C6E"/>
    <w:rsid w:val="2AE30F4A"/>
    <w:rsid w:val="2B8072A0"/>
    <w:rsid w:val="2C797F91"/>
    <w:rsid w:val="2CDA585C"/>
    <w:rsid w:val="2D012636"/>
    <w:rsid w:val="2E31330C"/>
    <w:rsid w:val="2E61338C"/>
    <w:rsid w:val="2EFF7293"/>
    <w:rsid w:val="2FAF2C23"/>
    <w:rsid w:val="30550CCF"/>
    <w:rsid w:val="31BE7A88"/>
    <w:rsid w:val="31F176E8"/>
    <w:rsid w:val="328238D1"/>
    <w:rsid w:val="33246141"/>
    <w:rsid w:val="33710579"/>
    <w:rsid w:val="3374304C"/>
    <w:rsid w:val="33C41353"/>
    <w:rsid w:val="3475043A"/>
    <w:rsid w:val="34DA1C53"/>
    <w:rsid w:val="359A53D6"/>
    <w:rsid w:val="35C24BC6"/>
    <w:rsid w:val="35F76384"/>
    <w:rsid w:val="362A0508"/>
    <w:rsid w:val="38397128"/>
    <w:rsid w:val="39396AF2"/>
    <w:rsid w:val="39FF0D34"/>
    <w:rsid w:val="3B806E1C"/>
    <w:rsid w:val="3C0B0FAD"/>
    <w:rsid w:val="3CDB2AE0"/>
    <w:rsid w:val="3D595B76"/>
    <w:rsid w:val="3E2956A2"/>
    <w:rsid w:val="3EC11C25"/>
    <w:rsid w:val="3F124C2C"/>
    <w:rsid w:val="40805350"/>
    <w:rsid w:val="41742F7F"/>
    <w:rsid w:val="41B641F2"/>
    <w:rsid w:val="41C71300"/>
    <w:rsid w:val="42CD54D3"/>
    <w:rsid w:val="434154B4"/>
    <w:rsid w:val="43530F99"/>
    <w:rsid w:val="437E70DF"/>
    <w:rsid w:val="439310F4"/>
    <w:rsid w:val="4450521B"/>
    <w:rsid w:val="445D0144"/>
    <w:rsid w:val="44775260"/>
    <w:rsid w:val="44B85878"/>
    <w:rsid w:val="45321237"/>
    <w:rsid w:val="455235D7"/>
    <w:rsid w:val="46E169CB"/>
    <w:rsid w:val="46EC6A4B"/>
    <w:rsid w:val="470D6F1E"/>
    <w:rsid w:val="4716385A"/>
    <w:rsid w:val="4729336F"/>
    <w:rsid w:val="4732140B"/>
    <w:rsid w:val="47743357"/>
    <w:rsid w:val="47C22C96"/>
    <w:rsid w:val="4A3B0ADD"/>
    <w:rsid w:val="4A431740"/>
    <w:rsid w:val="4C224C5F"/>
    <w:rsid w:val="4C3262BB"/>
    <w:rsid w:val="4E121B55"/>
    <w:rsid w:val="4F0F6887"/>
    <w:rsid w:val="4F7B20C6"/>
    <w:rsid w:val="5005554C"/>
    <w:rsid w:val="50F4246D"/>
    <w:rsid w:val="51264BEE"/>
    <w:rsid w:val="538D38F2"/>
    <w:rsid w:val="5447264B"/>
    <w:rsid w:val="544A3D91"/>
    <w:rsid w:val="55767857"/>
    <w:rsid w:val="55D50038"/>
    <w:rsid w:val="55FD758F"/>
    <w:rsid w:val="56130B60"/>
    <w:rsid w:val="562F3917"/>
    <w:rsid w:val="57695B6A"/>
    <w:rsid w:val="579E2FB6"/>
    <w:rsid w:val="58D36385"/>
    <w:rsid w:val="5A1F51DD"/>
    <w:rsid w:val="5A2D3C46"/>
    <w:rsid w:val="5AC81B02"/>
    <w:rsid w:val="5B392E17"/>
    <w:rsid w:val="5C4131B7"/>
    <w:rsid w:val="5C5F68AD"/>
    <w:rsid w:val="5D4C093F"/>
    <w:rsid w:val="5D5977A1"/>
    <w:rsid w:val="5F367055"/>
    <w:rsid w:val="5F6B76EF"/>
    <w:rsid w:val="5F78079E"/>
    <w:rsid w:val="5F9A4160"/>
    <w:rsid w:val="61075B38"/>
    <w:rsid w:val="613227E3"/>
    <w:rsid w:val="62693E0E"/>
    <w:rsid w:val="626F5370"/>
    <w:rsid w:val="636613E1"/>
    <w:rsid w:val="6393434F"/>
    <w:rsid w:val="64244E7C"/>
    <w:rsid w:val="648116D1"/>
    <w:rsid w:val="648E30E9"/>
    <w:rsid w:val="64F270AC"/>
    <w:rsid w:val="65135308"/>
    <w:rsid w:val="659571A1"/>
    <w:rsid w:val="681B3BF7"/>
    <w:rsid w:val="69076303"/>
    <w:rsid w:val="69794D27"/>
    <w:rsid w:val="69844630"/>
    <w:rsid w:val="698C2CAC"/>
    <w:rsid w:val="6A107439"/>
    <w:rsid w:val="6A3448ED"/>
    <w:rsid w:val="6AA17D67"/>
    <w:rsid w:val="6C2D183A"/>
    <w:rsid w:val="6C467142"/>
    <w:rsid w:val="6D483401"/>
    <w:rsid w:val="6DBC45C4"/>
    <w:rsid w:val="6E6A74CF"/>
    <w:rsid w:val="6E912274"/>
    <w:rsid w:val="6F1352D6"/>
    <w:rsid w:val="72A252EE"/>
    <w:rsid w:val="73383635"/>
    <w:rsid w:val="73944C37"/>
    <w:rsid w:val="7413073E"/>
    <w:rsid w:val="7498649D"/>
    <w:rsid w:val="74D31608"/>
    <w:rsid w:val="75065675"/>
    <w:rsid w:val="75091655"/>
    <w:rsid w:val="772207AC"/>
    <w:rsid w:val="77B51EA5"/>
    <w:rsid w:val="78144598"/>
    <w:rsid w:val="788C4BDD"/>
    <w:rsid w:val="790C5967"/>
    <w:rsid w:val="7B717BCA"/>
    <w:rsid w:val="7BAA4093"/>
    <w:rsid w:val="7BD50BF3"/>
    <w:rsid w:val="7BFD0CC1"/>
    <w:rsid w:val="7C541407"/>
    <w:rsid w:val="7D1C455C"/>
    <w:rsid w:val="7D202EBF"/>
    <w:rsid w:val="7D4A7640"/>
    <w:rsid w:val="7D4E01C4"/>
    <w:rsid w:val="7D9E5AB7"/>
    <w:rsid w:val="7DA95783"/>
    <w:rsid w:val="7DF10ED8"/>
    <w:rsid w:val="7E7C6045"/>
    <w:rsid w:val="FBB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widowControl w:val="0"/>
    </w:pPr>
    <w:rPr>
      <w:rFonts w:ascii="Calibri" w:hAnsi="Calibri" w:cs="Times New Roman"/>
      <w:kern w:val="2"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Body text|1_"/>
    <w:basedOn w:val="9"/>
    <w:link w:val="14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360" w:lineRule="auto"/>
      <w:ind w:firstLine="400"/>
    </w:pPr>
    <w:rPr>
      <w:sz w:val="26"/>
      <w:szCs w:val="26"/>
      <w:lang w:val="zh-TW" w:eastAsia="zh-TW" w:bidi="zh-TW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9"/>
    <w:link w:val="3"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paragraph" w:customStyle="1" w:styleId="18">
    <w:name w:val="修订2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批注框文本 字符"/>
    <w:basedOn w:val="9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0">
    <w:name w:val="修订3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538</Words>
  <Characters>3073</Characters>
  <Lines>25</Lines>
  <Paragraphs>7</Paragraphs>
  <TotalTime>18</TotalTime>
  <ScaleCrop>false</ScaleCrop>
  <LinksUpToDate>false</LinksUpToDate>
  <CharactersWithSpaces>3604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2023-11-13T07:03:00Z</dcterms:created>
  <dc:creator>蒋琳</dc:creator>
  <cp:lastModifiedBy>张任</cp:lastModifiedBy>
  <cp:lastPrinted>2023-11-22T00:59:00Z</cp:lastPrinted>
  <dcterms:modified xsi:type="dcterms:W3CDTF">2023-11-22T03:24:57Z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D6992DACDE519EE3A9384865AB97730D_43</vt:lpwstr>
  </property>
</Properties>
</file>